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8E1C" w14:textId="57DB4C76" w:rsidR="00580E11" w:rsidRPr="00F43710" w:rsidRDefault="00C75970" w:rsidP="00F43710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F43710">
        <w:rPr>
          <w:rFonts w:ascii="BIZ UDゴシック" w:eastAsia="BIZ UDゴシック" w:hAnsi="BIZ UDゴシック" w:hint="eastAsia"/>
          <w:b/>
          <w:bCs/>
          <w:sz w:val="28"/>
          <w:szCs w:val="28"/>
        </w:rPr>
        <w:t>＜</w:t>
      </w:r>
      <w:r w:rsidR="00580E11" w:rsidRPr="00F43710">
        <w:rPr>
          <w:rFonts w:ascii="BIZ UDゴシック" w:eastAsia="BIZ UDゴシック" w:hAnsi="BIZ UDゴシック" w:hint="eastAsia"/>
          <w:b/>
          <w:bCs/>
          <w:sz w:val="28"/>
          <w:szCs w:val="28"/>
        </w:rPr>
        <w:t>ナノテラス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＞</w:t>
      </w:r>
      <w:r w:rsidR="00580E11" w:rsidRPr="00F43710">
        <w:rPr>
          <w:rFonts w:ascii="BIZ UDゴシック" w:eastAsia="BIZ UDゴシック" w:hAnsi="BIZ UDゴシック"/>
          <w:b/>
          <w:bCs/>
          <w:sz w:val="28"/>
          <w:szCs w:val="28"/>
        </w:rPr>
        <w:t>コアリッション利用枠配分申請書</w:t>
      </w:r>
    </w:p>
    <w:p w14:paraId="23EFC2C0" w14:textId="77777777" w:rsidR="00580E11" w:rsidRPr="00F43710" w:rsidRDefault="00580E11" w:rsidP="00F43710">
      <w:pPr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2F20FB84" w14:textId="13112AB4" w:rsidR="00580E11" w:rsidRPr="00F43710" w:rsidRDefault="008D1BEB" w:rsidP="00F43710">
      <w:pPr>
        <w:snapToGrid w:val="0"/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１．</w:t>
      </w:r>
      <w:r w:rsidR="00580E11"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申請責任者</w:t>
      </w:r>
      <w:r w:rsidR="00580E11" w:rsidRPr="00F43710"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  <w:t>(名古屋大学教職員)</w:t>
      </w:r>
    </w:p>
    <w:p w14:paraId="7C7F179F" w14:textId="5870173D" w:rsidR="00580E11" w:rsidRPr="00F43710" w:rsidRDefault="008D1BEB" w:rsidP="00F43710">
      <w:pPr>
        <w:snapToGrid w:val="0"/>
        <w:spacing w:line="276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①</w:t>
      </w:r>
      <w:r w:rsidR="00580E11" w:rsidRPr="00F43710">
        <w:rPr>
          <w:rFonts w:ascii="BIZ UDゴシック" w:eastAsia="BIZ UDゴシック" w:hAnsi="BIZ UDゴシック" w:hint="eastAsia"/>
          <w:sz w:val="24"/>
          <w:szCs w:val="24"/>
        </w:rPr>
        <w:t>氏名</w:t>
      </w:r>
      <w:r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56A01CB3" w14:textId="5F386B5B" w:rsidR="00580E11" w:rsidRPr="00F43710" w:rsidRDefault="00580E11" w:rsidP="00F43710">
      <w:pPr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F4371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②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所属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4FE5DD24" w14:textId="127B66FD" w:rsidR="00580E11" w:rsidRPr="00F43710" w:rsidRDefault="00580E11" w:rsidP="00F43710">
      <w:pPr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F4371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③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職位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207F6E76" w14:textId="77777777" w:rsidR="00580E11" w:rsidRPr="00F43710" w:rsidRDefault="00580E11" w:rsidP="00F43710">
      <w:pPr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1E302936" w14:textId="232AC517" w:rsidR="00580E11" w:rsidRPr="00F43710" w:rsidRDefault="008D1BEB" w:rsidP="00F43710">
      <w:pPr>
        <w:snapToGrid w:val="0"/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２．</w:t>
      </w:r>
      <w:r w:rsidR="00580E11"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学外の方、学生の方も含めた共同実験予定者リスト</w:t>
      </w:r>
    </w:p>
    <w:p w14:paraId="20AD9FDB" w14:textId="250E684E" w:rsidR="00580E11" w:rsidRPr="00F43710" w:rsidRDefault="00580E11" w:rsidP="00F43710">
      <w:pPr>
        <w:snapToGrid w:val="0"/>
        <w:spacing w:line="276" w:lineRule="auto"/>
        <w:ind w:firstLineChars="100" w:firstLine="210"/>
        <w:rPr>
          <w:rFonts w:ascii="BIZ UDゴシック" w:eastAsia="BIZ UDゴシック" w:hAnsi="BIZ UDゴシック"/>
          <w:szCs w:val="21"/>
        </w:rPr>
      </w:pPr>
      <w:r w:rsidRPr="00F43710">
        <w:rPr>
          <w:rFonts w:ascii="BIZ UDゴシック" w:eastAsia="BIZ UDゴシック" w:hAnsi="BIZ UDゴシック"/>
          <w:szCs w:val="21"/>
        </w:rPr>
        <w:t>(</w:t>
      </w:r>
      <w:r w:rsidR="008D1BEB" w:rsidRPr="00F43710">
        <w:rPr>
          <w:rFonts w:ascii="BIZ UDゴシック" w:eastAsia="BIZ UDゴシック" w:hAnsi="BIZ UDゴシック" w:hint="eastAsia"/>
          <w:szCs w:val="21"/>
        </w:rPr>
        <w:t>※すべての共同実験予定者について記載してくだ</w:t>
      </w:r>
      <w:r w:rsidRPr="00F43710">
        <w:rPr>
          <w:rFonts w:ascii="BIZ UDゴシック" w:eastAsia="BIZ UDゴシック" w:hAnsi="BIZ UDゴシック" w:hint="eastAsia"/>
          <w:szCs w:val="21"/>
        </w:rPr>
        <w:t>さい</w:t>
      </w:r>
      <w:r w:rsidR="008D1BEB">
        <w:rPr>
          <w:rFonts w:ascii="BIZ UDゴシック" w:eastAsia="BIZ UDゴシック" w:hAnsi="BIZ UDゴシック" w:hint="eastAsia"/>
          <w:szCs w:val="21"/>
        </w:rPr>
        <w:t>。</w:t>
      </w:r>
      <w:r w:rsidRPr="00F43710">
        <w:rPr>
          <w:rFonts w:ascii="BIZ UDゴシック" w:eastAsia="BIZ UDゴシック" w:hAnsi="BIZ UDゴシック"/>
          <w:szCs w:val="21"/>
        </w:rPr>
        <w:t>)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3543"/>
        <w:gridCol w:w="2120"/>
      </w:tblGrid>
      <w:tr w:rsidR="008D1BEB" w14:paraId="09318998" w14:textId="77777777" w:rsidTr="00F43710">
        <w:tc>
          <w:tcPr>
            <w:tcW w:w="2552" w:type="dxa"/>
          </w:tcPr>
          <w:p w14:paraId="4D3200D4" w14:textId="7DF38B3E" w:rsidR="008D1BEB" w:rsidRDefault="008D1BEB" w:rsidP="00F43710">
            <w:pPr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543" w:type="dxa"/>
          </w:tcPr>
          <w:p w14:paraId="1256A321" w14:textId="034D3CB8" w:rsidR="008D1BEB" w:rsidRDefault="008D1BEB" w:rsidP="00F43710">
            <w:pPr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所属部署名</w:t>
            </w:r>
          </w:p>
        </w:tc>
        <w:tc>
          <w:tcPr>
            <w:tcW w:w="2120" w:type="dxa"/>
          </w:tcPr>
          <w:p w14:paraId="20BCE1DC" w14:textId="3C0BE884" w:rsidR="008D1BEB" w:rsidRDefault="008D1BEB" w:rsidP="00F43710">
            <w:pPr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職名（学年）</w:t>
            </w:r>
          </w:p>
        </w:tc>
      </w:tr>
      <w:tr w:rsidR="008D1BEB" w14:paraId="4AC04470" w14:textId="77777777" w:rsidTr="00F43710">
        <w:tc>
          <w:tcPr>
            <w:tcW w:w="2552" w:type="dxa"/>
          </w:tcPr>
          <w:p w14:paraId="4C78496F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DA61086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6D4BF6B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D1BEB" w14:paraId="346B2503" w14:textId="77777777" w:rsidTr="00F43710">
        <w:tc>
          <w:tcPr>
            <w:tcW w:w="2552" w:type="dxa"/>
          </w:tcPr>
          <w:p w14:paraId="4D0E4AFD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5F9EA2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75574B5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D1BEB" w14:paraId="53E2E952" w14:textId="77777777" w:rsidTr="00F43710">
        <w:tc>
          <w:tcPr>
            <w:tcW w:w="2552" w:type="dxa"/>
          </w:tcPr>
          <w:p w14:paraId="0D77B517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46AF465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62E93A4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D1BEB" w14:paraId="64257F13" w14:textId="77777777" w:rsidTr="00F43710">
        <w:tc>
          <w:tcPr>
            <w:tcW w:w="2552" w:type="dxa"/>
          </w:tcPr>
          <w:p w14:paraId="431DDA76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52BB61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FEB6243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D1BEB" w14:paraId="5C84E012" w14:textId="77777777" w:rsidTr="00F43710">
        <w:tc>
          <w:tcPr>
            <w:tcW w:w="2552" w:type="dxa"/>
          </w:tcPr>
          <w:p w14:paraId="40EF5A32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963F5D9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ADB5CD3" w14:textId="77777777" w:rsidR="008D1BEB" w:rsidRDefault="008D1BEB" w:rsidP="008D1BEB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3E03322" w14:textId="77777777" w:rsidR="008D1BEB" w:rsidRPr="00F43710" w:rsidRDefault="008D1BEB" w:rsidP="00F43710">
      <w:pPr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2E7A142F" w14:textId="34C4466A" w:rsidR="00580E11" w:rsidRPr="00F43710" w:rsidRDefault="008D1BEB" w:rsidP="00F43710">
      <w:pPr>
        <w:snapToGrid w:val="0"/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３．</w:t>
      </w:r>
      <w:r w:rsidR="00580E11"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ナノテラスに提出される申請</w:t>
      </w:r>
      <w:r w:rsidR="00411FC3"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の</w:t>
      </w:r>
      <w:r w:rsidR="00580E11"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予定</w:t>
      </w:r>
    </w:p>
    <w:p w14:paraId="367FB8C8" w14:textId="44085A5F" w:rsidR="00580E11" w:rsidRPr="00F43710" w:rsidRDefault="008D1BEB" w:rsidP="00F43710">
      <w:pPr>
        <w:snapToGrid w:val="0"/>
        <w:spacing w:line="276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①</w:t>
      </w:r>
      <w:r w:rsidR="00580E11" w:rsidRPr="00F43710">
        <w:rPr>
          <w:rFonts w:ascii="BIZ UDゴシック" w:eastAsia="BIZ UDゴシック" w:hAnsi="BIZ UDゴシック" w:hint="eastAsia"/>
          <w:sz w:val="24"/>
          <w:szCs w:val="24"/>
        </w:rPr>
        <w:t>利用希望ビームライン</w:t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61311AC9" w14:textId="35276B81" w:rsidR="00580E11" w:rsidRPr="00F43710" w:rsidRDefault="008D1BEB" w:rsidP="00F43710">
      <w:pPr>
        <w:snapToGrid w:val="0"/>
        <w:spacing w:line="276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②</w:t>
      </w:r>
      <w:r w:rsidR="00580E11" w:rsidRPr="00F43710">
        <w:rPr>
          <w:rFonts w:ascii="BIZ UDゴシック" w:eastAsia="BIZ UDゴシック" w:hAnsi="BIZ UDゴシック" w:hint="eastAsia"/>
          <w:sz w:val="24"/>
          <w:szCs w:val="24"/>
        </w:rPr>
        <w:t>利用希望時期</w:t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3E8DC88A" w14:textId="676AC663" w:rsidR="00411FC3" w:rsidRPr="00F43710" w:rsidRDefault="008D1BEB" w:rsidP="00F43710">
      <w:pPr>
        <w:snapToGrid w:val="0"/>
        <w:spacing w:line="276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③</w:t>
      </w:r>
      <w:r w:rsidR="00580E11" w:rsidRPr="00F43710">
        <w:rPr>
          <w:rFonts w:ascii="BIZ UDゴシック" w:eastAsia="BIZ UDゴシック" w:hAnsi="BIZ UDゴシック" w:hint="eastAsia"/>
          <w:sz w:val="24"/>
          <w:szCs w:val="24"/>
        </w:rPr>
        <w:t>申請希望予定シフト数</w:t>
      </w:r>
      <w:r>
        <w:rPr>
          <w:rFonts w:ascii="BIZ UDゴシック" w:eastAsia="BIZ UDゴシック" w:hAnsi="BIZ UDゴシック"/>
          <w:sz w:val="24"/>
          <w:szCs w:val="24"/>
        </w:rPr>
        <w:tab/>
      </w:r>
      <w:r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6EFEB437" w14:textId="0649C12D" w:rsidR="008D1BEB" w:rsidRDefault="00580E11" w:rsidP="008D1BEB">
      <w:pPr>
        <w:snapToGrid w:val="0"/>
        <w:spacing w:line="276" w:lineRule="auto"/>
        <w:ind w:leftChars="270" w:left="901" w:hangingChars="159" w:hanging="334"/>
        <w:rPr>
          <w:rFonts w:ascii="BIZ UDゴシック" w:eastAsia="BIZ UDゴシック" w:hAnsi="BIZ UDゴシック"/>
          <w:szCs w:val="21"/>
        </w:rPr>
      </w:pPr>
      <w:r w:rsidRPr="00F43710">
        <w:rPr>
          <w:rFonts w:ascii="BIZ UDゴシック" w:eastAsia="BIZ UDゴシック" w:hAnsi="BIZ UDゴシック"/>
          <w:szCs w:val="21"/>
        </w:rPr>
        <w:t>(</w:t>
      </w:r>
      <w:r w:rsidR="008D1BEB">
        <w:rPr>
          <w:rFonts w:ascii="BIZ UDゴシック" w:eastAsia="BIZ UDゴシック" w:hAnsi="BIZ UDゴシック" w:hint="eastAsia"/>
          <w:szCs w:val="21"/>
        </w:rPr>
        <w:t>※</w:t>
      </w:r>
      <w:r w:rsidRPr="00F43710">
        <w:rPr>
          <w:rFonts w:ascii="BIZ UDゴシック" w:eastAsia="BIZ UDゴシック" w:hAnsi="BIZ UDゴシック"/>
          <w:szCs w:val="21"/>
        </w:rPr>
        <w:t>1シフト8時間。1/2シフト単位での利用も可能</w:t>
      </w:r>
      <w:r w:rsidRPr="00F43710">
        <w:rPr>
          <w:rFonts w:ascii="BIZ UDゴシック" w:eastAsia="BIZ UDゴシック" w:hAnsi="BIZ UDゴシック" w:hint="eastAsia"/>
          <w:szCs w:val="21"/>
        </w:rPr>
        <w:t>。</w:t>
      </w:r>
    </w:p>
    <w:p w14:paraId="108F2BCC" w14:textId="56847C77" w:rsidR="00411FC3" w:rsidRPr="00F43710" w:rsidRDefault="00580E11" w:rsidP="00F43710">
      <w:pPr>
        <w:snapToGrid w:val="0"/>
        <w:spacing w:line="276" w:lineRule="auto"/>
        <w:ind w:leftChars="420" w:left="882"/>
        <w:rPr>
          <w:rFonts w:ascii="BIZ UDゴシック" w:eastAsia="BIZ UDゴシック" w:hAnsi="BIZ UDゴシック"/>
          <w:szCs w:val="21"/>
        </w:rPr>
      </w:pPr>
      <w:r w:rsidRPr="00F43710">
        <w:rPr>
          <w:rFonts w:ascii="BIZ UDゴシック" w:eastAsia="BIZ UDゴシック" w:hAnsi="BIZ UDゴシック" w:hint="eastAsia"/>
          <w:szCs w:val="21"/>
        </w:rPr>
        <w:t>使用料</w:t>
      </w:r>
      <w:r w:rsidRPr="00F43710">
        <w:rPr>
          <w:rFonts w:ascii="BIZ UDゴシック" w:eastAsia="BIZ UDゴシック" w:hAnsi="BIZ UDゴシック"/>
          <w:szCs w:val="21"/>
        </w:rPr>
        <w:t xml:space="preserve"> 1シフト</w:t>
      </w:r>
      <w:r w:rsidR="00411FC3" w:rsidRPr="00F43710">
        <w:rPr>
          <w:rFonts w:ascii="BIZ UDゴシック" w:eastAsia="BIZ UDゴシック" w:hAnsi="BIZ UDゴシック"/>
          <w:szCs w:val="21"/>
        </w:rPr>
        <w:t xml:space="preserve"> 30.8万円(1時間 3.85万円) は、申請者/利用者自身の負担</w:t>
      </w:r>
      <w:r w:rsidR="008D1BEB">
        <w:rPr>
          <w:rFonts w:ascii="BIZ UDゴシック" w:eastAsia="BIZ UDゴシック" w:hAnsi="BIZ UDゴシック" w:hint="eastAsia"/>
          <w:szCs w:val="21"/>
        </w:rPr>
        <w:t>で</w:t>
      </w:r>
      <w:r w:rsidR="00287A44">
        <w:rPr>
          <w:rFonts w:ascii="BIZ UDゴシック" w:eastAsia="BIZ UDゴシック" w:hAnsi="BIZ UDゴシック" w:hint="eastAsia"/>
          <w:szCs w:val="21"/>
        </w:rPr>
        <w:t>あり</w:t>
      </w:r>
      <w:r w:rsidR="008D1BEB">
        <w:rPr>
          <w:rFonts w:ascii="BIZ UDゴシック" w:eastAsia="BIZ UDゴシック" w:hAnsi="BIZ UDゴシック" w:hint="eastAsia"/>
          <w:szCs w:val="21"/>
        </w:rPr>
        <w:t>、</w:t>
      </w:r>
      <w:r w:rsidR="00411FC3" w:rsidRPr="00F43710">
        <w:rPr>
          <w:rFonts w:ascii="BIZ UDゴシック" w:eastAsia="BIZ UDゴシック" w:hAnsi="BIZ UDゴシック" w:hint="eastAsia"/>
          <w:szCs w:val="21"/>
        </w:rPr>
        <w:t>直接</w:t>
      </w:r>
      <w:r w:rsidR="00411FC3" w:rsidRPr="00F43710">
        <w:rPr>
          <w:rFonts w:ascii="BIZ UDゴシック" w:eastAsia="BIZ UDゴシック" w:hAnsi="BIZ UDゴシック"/>
          <w:szCs w:val="21"/>
        </w:rPr>
        <w:t>PhoSICに支払っていただくことになります。)</w:t>
      </w:r>
    </w:p>
    <w:p w14:paraId="14B18070" w14:textId="668DDC7F" w:rsidR="00411FC3" w:rsidRPr="00F43710" w:rsidRDefault="00411FC3" w:rsidP="00F43710">
      <w:pPr>
        <w:snapToGrid w:val="0"/>
        <w:spacing w:line="276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BCD30AE" w14:textId="33A7C603" w:rsidR="008D1BEB" w:rsidRDefault="008D1BEB" w:rsidP="008D1BEB">
      <w:pPr>
        <w:snapToGrid w:val="0"/>
        <w:spacing w:line="276" w:lineRule="auto"/>
        <w:jc w:val="left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４．</w:t>
      </w:r>
      <w:r w:rsidR="00411FC3"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配分</w:t>
      </w:r>
      <w:r w:rsidR="00E707FA" w:rsidRPr="00F4371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を判断するための情報</w:t>
      </w:r>
      <w:r w:rsidR="00E707FA" w:rsidRPr="00F43710"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  <w:t xml:space="preserve"> </w:t>
      </w:r>
    </w:p>
    <w:p w14:paraId="693B3A9A" w14:textId="4BF5B08E" w:rsidR="00411FC3" w:rsidRPr="00F43710" w:rsidRDefault="00E707FA" w:rsidP="00F43710">
      <w:pPr>
        <w:snapToGrid w:val="0"/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F43710">
        <w:rPr>
          <w:rFonts w:ascii="BIZ UDゴシック" w:eastAsia="BIZ UDゴシック" w:hAnsi="BIZ UDゴシック" w:hint="eastAsia"/>
          <w:sz w:val="24"/>
          <w:szCs w:val="24"/>
        </w:rPr>
        <w:t>以下の</w:t>
      </w:r>
      <w:r w:rsidRPr="00F43710">
        <w:rPr>
          <w:rFonts w:ascii="BIZ UDゴシック" w:eastAsia="BIZ UDゴシック" w:hAnsi="BIZ UDゴシック"/>
          <w:sz w:val="24"/>
          <w:szCs w:val="24"/>
        </w:rPr>
        <w:t xml:space="preserve"> A, B, Cのどれか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つにご回答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くだ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さい。</w:t>
      </w:r>
    </w:p>
    <w:p w14:paraId="613AE7AC" w14:textId="135DB2A9" w:rsidR="00E707FA" w:rsidRPr="00F43710" w:rsidRDefault="00E707FA" w:rsidP="00F43710">
      <w:pPr>
        <w:snapToGrid w:val="0"/>
        <w:spacing w:line="276" w:lineRule="auto"/>
        <w:ind w:leftChars="135" w:left="283"/>
        <w:jc w:val="left"/>
        <w:rPr>
          <w:rFonts w:ascii="BIZ UDゴシック" w:eastAsia="BIZ UDゴシック" w:hAnsi="BIZ UDゴシック"/>
          <w:sz w:val="24"/>
          <w:szCs w:val="24"/>
        </w:rPr>
      </w:pPr>
      <w:r w:rsidRPr="00F43710">
        <w:rPr>
          <w:rFonts w:ascii="BIZ UDゴシック" w:eastAsia="BIZ UDゴシック" w:hAnsi="BIZ UDゴシック"/>
          <w:sz w:val="24"/>
          <w:szCs w:val="24"/>
        </w:rPr>
        <w:t>(A) 実験概要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Pr="00F43710">
        <w:rPr>
          <w:rFonts w:ascii="BIZ UDゴシック" w:eastAsia="BIZ UDゴシック" w:hAnsi="BIZ UDゴシック"/>
          <w:sz w:val="24"/>
          <w:szCs w:val="24"/>
        </w:rPr>
        <w:t>1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,</w:t>
      </w:r>
      <w:r w:rsidRPr="00F43710">
        <w:rPr>
          <w:rFonts w:ascii="BIZ UDゴシック" w:eastAsia="BIZ UDゴシック" w:hAnsi="BIZ UDゴシック"/>
          <w:sz w:val="24"/>
          <w:szCs w:val="24"/>
        </w:rPr>
        <w:t>000字以内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F43710">
        <w:rPr>
          <w:rFonts w:ascii="BIZ UDゴシック" w:eastAsia="BIZ UDゴシック" w:hAnsi="BIZ UDゴシック"/>
          <w:sz w:val="24"/>
          <w:szCs w:val="24"/>
        </w:rPr>
        <w:t>＋実験条件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手法、装置、エネルギー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D19D589" w14:textId="02B49972" w:rsidR="008D1BEB" w:rsidRDefault="00E707FA" w:rsidP="008D1BEB">
      <w:pPr>
        <w:snapToGrid w:val="0"/>
        <w:spacing w:line="276" w:lineRule="auto"/>
        <w:ind w:leftChars="135" w:left="763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F43710">
        <w:rPr>
          <w:rFonts w:ascii="BIZ UDゴシック" w:eastAsia="BIZ UDゴシック" w:hAnsi="BIZ UDゴシック"/>
          <w:sz w:val="24"/>
          <w:szCs w:val="24"/>
        </w:rPr>
        <w:t xml:space="preserve">(B) </w:t>
      </w:r>
      <w:r w:rsidR="002C281D">
        <w:rPr>
          <w:rFonts w:ascii="BIZ UDゴシック" w:eastAsia="BIZ UDゴシック" w:hAnsi="BIZ UDゴシック" w:hint="eastAsia"/>
          <w:sz w:val="24"/>
          <w:szCs w:val="24"/>
        </w:rPr>
        <w:t>ナノテラスを利用する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実験の</w:t>
      </w:r>
      <w:r w:rsidRPr="00F43710">
        <w:rPr>
          <w:rFonts w:ascii="BIZ UDゴシック" w:eastAsia="BIZ UDゴシック" w:hAnsi="BIZ UDゴシック"/>
          <w:sz w:val="24"/>
          <w:szCs w:val="24"/>
        </w:rPr>
        <w:t>利用料を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拠出する</w:t>
      </w:r>
      <w:r w:rsidRPr="00F43710">
        <w:rPr>
          <w:rFonts w:ascii="BIZ UDゴシック" w:eastAsia="BIZ UDゴシック" w:hAnsi="BIZ UDゴシック"/>
          <w:sz w:val="24"/>
          <w:szCs w:val="24"/>
        </w:rPr>
        <w:t>大型競争的資金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F43710">
        <w:rPr>
          <w:rFonts w:ascii="BIZ UDゴシック" w:eastAsia="BIZ UDゴシック" w:hAnsi="BIZ UDゴシック"/>
          <w:sz w:val="24"/>
          <w:szCs w:val="24"/>
        </w:rPr>
        <w:t>制度名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F43710">
        <w:rPr>
          <w:rFonts w:ascii="BIZ UDゴシック" w:eastAsia="BIZ UDゴシック" w:hAnsi="BIZ UDゴシック"/>
          <w:sz w:val="24"/>
          <w:szCs w:val="24"/>
        </w:rPr>
        <w:t>課題名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及び</w:t>
      </w:r>
      <w:r w:rsidRPr="00F43710">
        <w:rPr>
          <w:rFonts w:ascii="BIZ UDゴシック" w:eastAsia="BIZ UDゴシック" w:hAnsi="BIZ UDゴシック"/>
          <w:sz w:val="24"/>
          <w:szCs w:val="24"/>
        </w:rPr>
        <w:t>金額</w:t>
      </w:r>
    </w:p>
    <w:p w14:paraId="59DDFD92" w14:textId="3F801C3C" w:rsidR="00411FC3" w:rsidRPr="00F43710" w:rsidRDefault="00E707FA" w:rsidP="00F43710">
      <w:pPr>
        <w:snapToGrid w:val="0"/>
        <w:spacing w:line="276" w:lineRule="auto"/>
        <w:ind w:leftChars="135" w:left="763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F43710">
        <w:rPr>
          <w:rFonts w:ascii="BIZ UDゴシック" w:eastAsia="BIZ UDゴシック" w:hAnsi="BIZ UDゴシック"/>
          <w:sz w:val="24"/>
          <w:szCs w:val="24"/>
        </w:rPr>
        <w:t xml:space="preserve">(C) </w:t>
      </w:r>
      <w:r w:rsidR="002C281D">
        <w:rPr>
          <w:rFonts w:ascii="BIZ UDゴシック" w:eastAsia="BIZ UDゴシック" w:hAnsi="BIZ UDゴシック" w:hint="eastAsia"/>
          <w:sz w:val="24"/>
          <w:szCs w:val="24"/>
        </w:rPr>
        <w:t>ナノテラスを利用する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実験の</w:t>
      </w:r>
      <w:r w:rsidRPr="00F43710">
        <w:rPr>
          <w:rFonts w:ascii="BIZ UDゴシック" w:eastAsia="BIZ UDゴシック" w:hAnsi="BIZ UDゴシック"/>
          <w:sz w:val="24"/>
          <w:szCs w:val="24"/>
        </w:rPr>
        <w:t>利用料を</w:t>
      </w:r>
      <w:r w:rsidRPr="00F43710">
        <w:rPr>
          <w:rFonts w:ascii="BIZ UDゴシック" w:eastAsia="BIZ UDゴシック" w:hAnsi="BIZ UDゴシック" w:hint="eastAsia"/>
          <w:sz w:val="24"/>
          <w:szCs w:val="24"/>
        </w:rPr>
        <w:t>拠出する</w:t>
      </w:r>
      <w:r w:rsidRPr="00F43710">
        <w:rPr>
          <w:rFonts w:ascii="BIZ UDゴシック" w:eastAsia="BIZ UDゴシック" w:hAnsi="BIZ UDゴシック"/>
          <w:sz w:val="24"/>
          <w:szCs w:val="24"/>
        </w:rPr>
        <w:t>共同研究費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F43710">
        <w:rPr>
          <w:rFonts w:ascii="BIZ UDゴシック" w:eastAsia="BIZ UDゴシック" w:hAnsi="BIZ UDゴシック"/>
          <w:sz w:val="24"/>
          <w:szCs w:val="24"/>
        </w:rPr>
        <w:t>企業名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及び</w:t>
      </w:r>
      <w:r w:rsidRPr="00F43710">
        <w:rPr>
          <w:rFonts w:ascii="BIZ UDゴシック" w:eastAsia="BIZ UDゴシック" w:hAnsi="BIZ UDゴシック"/>
          <w:sz w:val="24"/>
          <w:szCs w:val="24"/>
        </w:rPr>
        <w:t>金額</w:t>
      </w:r>
      <w:r w:rsidR="008D1BE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sectPr w:rsidR="00411FC3" w:rsidRPr="00F4371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FB02" w14:textId="77777777" w:rsidR="008D7ECE" w:rsidRDefault="008D7ECE" w:rsidP="00584B47">
      <w:r>
        <w:separator/>
      </w:r>
    </w:p>
  </w:endnote>
  <w:endnote w:type="continuationSeparator" w:id="0">
    <w:p w14:paraId="759AE9CF" w14:textId="77777777" w:rsidR="008D7ECE" w:rsidRDefault="008D7ECE" w:rsidP="0058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6D5A" w14:textId="77777777" w:rsidR="008D7ECE" w:rsidRDefault="008D7ECE" w:rsidP="00584B47">
      <w:r>
        <w:separator/>
      </w:r>
    </w:p>
  </w:footnote>
  <w:footnote w:type="continuationSeparator" w:id="0">
    <w:p w14:paraId="524A263C" w14:textId="77777777" w:rsidR="008D7ECE" w:rsidRDefault="008D7ECE" w:rsidP="00584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6939" w14:textId="61936C67" w:rsidR="008D1BEB" w:rsidRDefault="008D1BEB" w:rsidP="00F43710">
    <w:pPr>
      <w:pStyle w:val="aa"/>
      <w:jc w:val="right"/>
    </w:pPr>
    <w:r w:rsidRPr="00186432">
      <w:rPr>
        <w:rFonts w:ascii="BIZ UDゴシック" w:eastAsia="BIZ UDゴシック" w:hAnsi="BIZ UDゴシック" w:hint="eastAsia"/>
        <w:sz w:val="18"/>
        <w:szCs w:val="18"/>
      </w:rPr>
      <w:t>2025.9 Ver.3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BD"/>
    <w:rsid w:val="00070EBD"/>
    <w:rsid w:val="001C2FE3"/>
    <w:rsid w:val="001E67A8"/>
    <w:rsid w:val="00287A44"/>
    <w:rsid w:val="002C281D"/>
    <w:rsid w:val="00411FC3"/>
    <w:rsid w:val="00580E11"/>
    <w:rsid w:val="00584B47"/>
    <w:rsid w:val="006E5AA4"/>
    <w:rsid w:val="007659C4"/>
    <w:rsid w:val="0085251D"/>
    <w:rsid w:val="008725B6"/>
    <w:rsid w:val="008D1BEB"/>
    <w:rsid w:val="008D7ECE"/>
    <w:rsid w:val="008E4A30"/>
    <w:rsid w:val="00A72029"/>
    <w:rsid w:val="00B440AA"/>
    <w:rsid w:val="00B62D40"/>
    <w:rsid w:val="00C75970"/>
    <w:rsid w:val="00CB7A75"/>
    <w:rsid w:val="00CE704B"/>
    <w:rsid w:val="00D237CA"/>
    <w:rsid w:val="00E707FA"/>
    <w:rsid w:val="00ED5364"/>
    <w:rsid w:val="00F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02F20"/>
  <w15:chartTrackingRefBased/>
  <w15:docId w15:val="{2AE0A2A7-AFB2-4735-BDF1-298F7D70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E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E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E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E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E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E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E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E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E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E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0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E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E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E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E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0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0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E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0E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0E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0E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B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B47"/>
  </w:style>
  <w:style w:type="paragraph" w:styleId="ac">
    <w:name w:val="footer"/>
    <w:basedOn w:val="a"/>
    <w:link w:val="ad"/>
    <w:uiPriority w:val="99"/>
    <w:unhideWhenUsed/>
    <w:rsid w:val="00584B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B47"/>
  </w:style>
  <w:style w:type="paragraph" w:styleId="ae">
    <w:name w:val="Revision"/>
    <w:hidden/>
    <w:uiPriority w:val="99"/>
    <w:semiHidden/>
    <w:rsid w:val="008D1BEB"/>
  </w:style>
  <w:style w:type="table" w:styleId="af">
    <w:name w:val="Table Grid"/>
    <w:basedOn w:val="a1"/>
    <w:uiPriority w:val="39"/>
    <w:rsid w:val="008D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62D4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B62D4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B62D4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62D4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62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TB</dc:creator>
  <cp:keywords/>
  <dc:description/>
  <cp:lastModifiedBy>JADB022075</cp:lastModifiedBy>
  <cp:revision>11</cp:revision>
  <dcterms:created xsi:type="dcterms:W3CDTF">2024-06-11T11:11:00Z</dcterms:created>
  <dcterms:modified xsi:type="dcterms:W3CDTF">2025-09-22T04:36:00Z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e71bb0f7afb9976aa02b780de7ba52fc78d1f838417e918ca09509667f43dfc3</vt:lpwstr>
  </property>
</Properties>
</file>